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B9935" w14:textId="77777777" w:rsidR="006E7D59" w:rsidRPr="006E7D59" w:rsidRDefault="006E7D59" w:rsidP="006E7D59">
      <w:r w:rsidRPr="006E7D59">
        <w:rPr>
          <w:b/>
          <w:bCs/>
        </w:rPr>
        <w:t>Haagse Sportzomer </w:t>
      </w:r>
    </w:p>
    <w:p w14:paraId="1351620B" w14:textId="77777777" w:rsidR="006E7D59" w:rsidRPr="006E7D59" w:rsidRDefault="006E7D59" w:rsidP="006E7D59">
      <w:r w:rsidRPr="006E7D59">
        <w:t>Van 21 juni t/m 21 september 2025 staat Den Haag weer volop in het teken van sport! De hele zomer kun je topsporters in actie zien tijdens diverse (internationale) evenementen en zelf sport beleven op een van de negen Haagse Sportzomer Festivals. Daarnaast zijn er tal van andere sportactiviteiten, en sluiten we de zomer feestelijk af met de Stadsspelen in het weekend van 20-21 september. </w:t>
      </w:r>
    </w:p>
    <w:p w14:paraId="342B0707" w14:textId="77777777" w:rsidR="006E7D59" w:rsidRPr="006E7D59" w:rsidRDefault="006E7D59" w:rsidP="006E7D59"/>
    <w:p w14:paraId="71B978DF" w14:textId="77777777" w:rsidR="006E7D59" w:rsidRPr="006E7D59" w:rsidRDefault="006E7D59" w:rsidP="006E7D59">
      <w:r w:rsidRPr="006E7D59">
        <w:rPr>
          <w:b/>
          <w:bCs/>
        </w:rPr>
        <w:t>Kom naar het Haags Sportzomer Festival bij jou in de buurt!</w:t>
      </w:r>
      <w:r w:rsidRPr="006E7D59">
        <w:rPr>
          <w:b/>
          <w:bCs/>
        </w:rPr>
        <w:br/>
      </w:r>
      <w:r w:rsidRPr="006E7D59">
        <w:t>De Haagse Sportzomer komt eraan! Een zomer vol sportieve activiteiten en evenementen. Dé kans voor kinderen van 4 tot 12 jaar om lekker te sporten in hun eigen wijk.</w:t>
      </w:r>
    </w:p>
    <w:p w14:paraId="735F0157" w14:textId="77777777" w:rsidR="006E7D59" w:rsidRPr="006E7D59" w:rsidRDefault="006E7D59" w:rsidP="006E7D59">
      <w:r w:rsidRPr="006E7D59">
        <w:t xml:space="preserve">Tijdens de gratis Haagse Sportzomer Festivals kunnen kinderen allerlei sporten uitproberen. Van </w:t>
      </w:r>
      <w:proofErr w:type="spellStart"/>
      <w:r w:rsidRPr="006E7D59">
        <w:rPr>
          <w:i/>
          <w:iCs/>
        </w:rPr>
        <w:t>bmx’en</w:t>
      </w:r>
      <w:proofErr w:type="spellEnd"/>
      <w:r w:rsidRPr="006E7D59">
        <w:rPr>
          <w:i/>
          <w:iCs/>
        </w:rPr>
        <w:t xml:space="preserve"> </w:t>
      </w:r>
      <w:r w:rsidRPr="006E7D59">
        <w:t xml:space="preserve">tot </w:t>
      </w:r>
      <w:proofErr w:type="spellStart"/>
      <w:r w:rsidRPr="006E7D59">
        <w:rPr>
          <w:i/>
          <w:iCs/>
        </w:rPr>
        <w:t>pannavoetbal</w:t>
      </w:r>
      <w:proofErr w:type="spellEnd"/>
      <w:r w:rsidRPr="006E7D59">
        <w:rPr>
          <w:i/>
          <w:iCs/>
        </w:rPr>
        <w:t xml:space="preserve"> </w:t>
      </w:r>
      <w:r w:rsidRPr="006E7D59">
        <w:t>en</w:t>
      </w:r>
      <w:r w:rsidRPr="006E7D59">
        <w:rPr>
          <w:i/>
          <w:iCs/>
        </w:rPr>
        <w:t xml:space="preserve"> </w:t>
      </w:r>
      <w:r w:rsidRPr="006E7D59">
        <w:t xml:space="preserve">van </w:t>
      </w:r>
      <w:r w:rsidRPr="006E7D59">
        <w:rPr>
          <w:i/>
          <w:iCs/>
        </w:rPr>
        <w:t>klimmen</w:t>
      </w:r>
      <w:r w:rsidRPr="006E7D59">
        <w:t xml:space="preserve"> tot </w:t>
      </w:r>
      <w:r w:rsidRPr="006E7D59">
        <w:rPr>
          <w:i/>
          <w:iCs/>
        </w:rPr>
        <w:t>basketbal</w:t>
      </w:r>
      <w:r w:rsidRPr="006E7D59">
        <w:t>, er is van alles te doen. Samen bewegen, nieuwe sporten ontdekken en plezier maken.</w:t>
      </w:r>
    </w:p>
    <w:p w14:paraId="1EC34A0A" w14:textId="77777777" w:rsidR="006E7D59" w:rsidRPr="006E7D59" w:rsidRDefault="006E7D59" w:rsidP="006E7D59">
      <w:r w:rsidRPr="006E7D59">
        <w:t> </w:t>
      </w:r>
    </w:p>
    <w:p w14:paraId="44FC169B" w14:textId="77777777" w:rsidR="006E7D59" w:rsidRPr="006E7D59" w:rsidRDefault="006E7D59" w:rsidP="006E7D59">
      <w:r w:rsidRPr="006E7D59">
        <w:rPr>
          <w:i/>
          <w:iCs/>
        </w:rPr>
        <w:t>Data en locaties:</w:t>
      </w:r>
    </w:p>
    <w:p w14:paraId="15FC2243" w14:textId="77777777" w:rsidR="006E7D59" w:rsidRPr="006E7D59" w:rsidRDefault="006E7D59" w:rsidP="006E7D59">
      <w:pPr>
        <w:numPr>
          <w:ilvl w:val="0"/>
          <w:numId w:val="1"/>
        </w:numPr>
      </w:pPr>
      <w:r w:rsidRPr="006E7D59">
        <w:t>Wo 9 juli – De STER, Moerwijk</w:t>
      </w:r>
    </w:p>
    <w:p w14:paraId="04BB11AD" w14:textId="77777777" w:rsidR="006E7D59" w:rsidRPr="006E7D59" w:rsidRDefault="006E7D59" w:rsidP="006E7D59">
      <w:pPr>
        <w:numPr>
          <w:ilvl w:val="0"/>
          <w:numId w:val="1"/>
        </w:numPr>
      </w:pPr>
      <w:r w:rsidRPr="006E7D59">
        <w:t xml:space="preserve">Wo 16 juli – Krajicek </w:t>
      </w:r>
      <w:proofErr w:type="spellStart"/>
      <w:r w:rsidRPr="006E7D59">
        <w:t>Playground</w:t>
      </w:r>
      <w:proofErr w:type="spellEnd"/>
      <w:r w:rsidRPr="006E7D59">
        <w:t xml:space="preserve"> </w:t>
      </w:r>
      <w:proofErr w:type="spellStart"/>
      <w:r w:rsidRPr="006E7D59">
        <w:t>Bokkefort</w:t>
      </w:r>
      <w:proofErr w:type="spellEnd"/>
    </w:p>
    <w:p w14:paraId="17A1C935" w14:textId="77777777" w:rsidR="006E7D59" w:rsidRPr="006E7D59" w:rsidRDefault="006E7D59" w:rsidP="006E7D59">
      <w:pPr>
        <w:numPr>
          <w:ilvl w:val="0"/>
          <w:numId w:val="1"/>
        </w:numPr>
        <w:rPr>
          <w:lang w:val="en-US"/>
        </w:rPr>
      </w:pPr>
      <w:r w:rsidRPr="006E7D59">
        <w:rPr>
          <w:lang w:val="en-US"/>
        </w:rPr>
        <w:t>Di 22 juli – Krajicek Playground Melis Stokepark</w:t>
      </w:r>
    </w:p>
    <w:p w14:paraId="34B0A1F0" w14:textId="77777777" w:rsidR="006E7D59" w:rsidRPr="006E7D59" w:rsidRDefault="006E7D59" w:rsidP="006E7D59">
      <w:pPr>
        <w:numPr>
          <w:ilvl w:val="0"/>
          <w:numId w:val="1"/>
        </w:numPr>
      </w:pPr>
      <w:r w:rsidRPr="006E7D59">
        <w:t xml:space="preserve">Di 29 juli – SV </w:t>
      </w:r>
      <w:proofErr w:type="spellStart"/>
      <w:r w:rsidRPr="006E7D59">
        <w:t>Leidschenveen</w:t>
      </w:r>
      <w:proofErr w:type="spellEnd"/>
    </w:p>
    <w:p w14:paraId="77414A0D" w14:textId="77777777" w:rsidR="006E7D59" w:rsidRPr="006E7D59" w:rsidRDefault="006E7D59" w:rsidP="006E7D59">
      <w:pPr>
        <w:numPr>
          <w:ilvl w:val="0"/>
          <w:numId w:val="1"/>
        </w:numPr>
      </w:pPr>
      <w:r w:rsidRPr="006E7D59">
        <w:t>Di 5 aug – Baambruggestraat (Korfbalvereniging Die Haghe)</w:t>
      </w:r>
    </w:p>
    <w:p w14:paraId="1EC2DB12" w14:textId="77777777" w:rsidR="006E7D59" w:rsidRPr="006E7D59" w:rsidRDefault="006E7D59" w:rsidP="006E7D59">
      <w:pPr>
        <w:numPr>
          <w:ilvl w:val="0"/>
          <w:numId w:val="1"/>
        </w:numPr>
      </w:pPr>
      <w:r w:rsidRPr="006E7D59">
        <w:t>Di 12 aug – Cruyff Court Schilderswijk</w:t>
      </w:r>
    </w:p>
    <w:p w14:paraId="345B0F3E" w14:textId="77777777" w:rsidR="006E7D59" w:rsidRPr="006E7D59" w:rsidRDefault="006E7D59" w:rsidP="006E7D59">
      <w:pPr>
        <w:numPr>
          <w:ilvl w:val="0"/>
          <w:numId w:val="1"/>
        </w:numPr>
        <w:rPr>
          <w:lang w:val="en-US"/>
        </w:rPr>
      </w:pPr>
      <w:r w:rsidRPr="006E7D59">
        <w:rPr>
          <w:lang w:val="en-US"/>
        </w:rPr>
        <w:t>Di 19 aug – Krajicek Playground Laakveld &amp; Cruyff Court Madurodam</w:t>
      </w:r>
    </w:p>
    <w:p w14:paraId="24647EDD" w14:textId="77777777" w:rsidR="006E7D59" w:rsidRPr="006E7D59" w:rsidRDefault="006E7D59" w:rsidP="006E7D59">
      <w:pPr>
        <w:numPr>
          <w:ilvl w:val="0"/>
          <w:numId w:val="1"/>
        </w:numPr>
        <w:rPr>
          <w:lang w:val="en-US"/>
        </w:rPr>
      </w:pPr>
      <w:r w:rsidRPr="006E7D59">
        <w:rPr>
          <w:lang w:val="en-US"/>
        </w:rPr>
        <w:t>Vr 22 aug – Strand Scheveningen thv The Hague Beach Stadium</w:t>
      </w:r>
    </w:p>
    <w:p w14:paraId="3E63A6BF" w14:textId="77777777" w:rsidR="006E7D59" w:rsidRPr="006E7D59" w:rsidRDefault="006E7D59" w:rsidP="006E7D59">
      <w:pPr>
        <w:numPr>
          <w:ilvl w:val="0"/>
          <w:numId w:val="1"/>
        </w:numPr>
      </w:pPr>
      <w:r w:rsidRPr="006E7D59">
        <w:t>Wo 3 sep – Panamaplein</w:t>
      </w:r>
    </w:p>
    <w:p w14:paraId="1000CBA6" w14:textId="77777777" w:rsidR="006E7D59" w:rsidRPr="006E7D59" w:rsidRDefault="006E7D59" w:rsidP="006E7D59">
      <w:r w:rsidRPr="006E7D59">
        <w:t> </w:t>
      </w:r>
    </w:p>
    <w:p w14:paraId="0991661E" w14:textId="77777777" w:rsidR="006E7D59" w:rsidRPr="006E7D59" w:rsidRDefault="006E7D59" w:rsidP="006E7D59">
      <w:r w:rsidRPr="006E7D59">
        <w:t xml:space="preserve">Kom ook langs en doe mee met de Haagse Sportzomer! Meer informatie: </w:t>
      </w:r>
      <w:hyperlink r:id="rId5" w:history="1">
        <w:r w:rsidRPr="006E7D59">
          <w:rPr>
            <w:rStyle w:val="Hyperlink"/>
          </w:rPr>
          <w:t>denhaag.nl/sportzomer</w:t>
        </w:r>
      </w:hyperlink>
    </w:p>
    <w:p w14:paraId="2A0732F7" w14:textId="77777777" w:rsidR="006E7D59" w:rsidRPr="006E7D59" w:rsidRDefault="006E7D59" w:rsidP="006E7D59">
      <w:r w:rsidRPr="006E7D59">
        <w:rPr>
          <w:i/>
          <w:iCs/>
        </w:rPr>
        <w:t> </w:t>
      </w:r>
    </w:p>
    <w:p w14:paraId="713AEBB2" w14:textId="77777777" w:rsidR="006E7D59" w:rsidRPr="006E7D59" w:rsidRDefault="006E7D59" w:rsidP="006E7D59">
      <w:r w:rsidRPr="006E7D59">
        <w:rPr>
          <w:i/>
          <w:iCs/>
        </w:rPr>
        <w:t>De Haagse Sportzomer Festivals zijn een initiatief van de gemeente Den Haag en WSDH.</w:t>
      </w:r>
    </w:p>
    <w:p w14:paraId="0F6DB753" w14:textId="77777777" w:rsidR="00C2429E" w:rsidRDefault="00C2429E"/>
    <w:sectPr w:rsidR="00C24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272BD"/>
    <w:multiLevelType w:val="multilevel"/>
    <w:tmpl w:val="19A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19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59"/>
    <w:rsid w:val="002425AC"/>
    <w:rsid w:val="006E7D59"/>
    <w:rsid w:val="008366CF"/>
    <w:rsid w:val="00C2429E"/>
    <w:rsid w:val="00EF5EE9"/>
    <w:rsid w:val="00F85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A2AF"/>
  <w15:chartTrackingRefBased/>
  <w15:docId w15:val="{AFBC0B96-EE0B-400B-B9A1-175A7174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7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7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7D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7D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7D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7D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7D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7D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7D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7D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7D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7D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7D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7D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7D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7D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7D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7D59"/>
    <w:rPr>
      <w:rFonts w:eastAsiaTheme="majorEastAsia" w:cstheme="majorBidi"/>
      <w:color w:val="272727" w:themeColor="text1" w:themeTint="D8"/>
    </w:rPr>
  </w:style>
  <w:style w:type="paragraph" w:styleId="Titel">
    <w:name w:val="Title"/>
    <w:basedOn w:val="Standaard"/>
    <w:next w:val="Standaard"/>
    <w:link w:val="TitelChar"/>
    <w:uiPriority w:val="10"/>
    <w:qFormat/>
    <w:rsid w:val="006E7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7D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7D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7D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7D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7D59"/>
    <w:rPr>
      <w:i/>
      <w:iCs/>
      <w:color w:val="404040" w:themeColor="text1" w:themeTint="BF"/>
    </w:rPr>
  </w:style>
  <w:style w:type="paragraph" w:styleId="Lijstalinea">
    <w:name w:val="List Paragraph"/>
    <w:basedOn w:val="Standaard"/>
    <w:uiPriority w:val="34"/>
    <w:qFormat/>
    <w:rsid w:val="006E7D59"/>
    <w:pPr>
      <w:ind w:left="720"/>
      <w:contextualSpacing/>
    </w:pPr>
  </w:style>
  <w:style w:type="character" w:styleId="Intensievebenadrukking">
    <w:name w:val="Intense Emphasis"/>
    <w:basedOn w:val="Standaardalinea-lettertype"/>
    <w:uiPriority w:val="21"/>
    <w:qFormat/>
    <w:rsid w:val="006E7D59"/>
    <w:rPr>
      <w:i/>
      <w:iCs/>
      <w:color w:val="0F4761" w:themeColor="accent1" w:themeShade="BF"/>
    </w:rPr>
  </w:style>
  <w:style w:type="paragraph" w:styleId="Duidelijkcitaat">
    <w:name w:val="Intense Quote"/>
    <w:basedOn w:val="Standaard"/>
    <w:next w:val="Standaard"/>
    <w:link w:val="DuidelijkcitaatChar"/>
    <w:uiPriority w:val="30"/>
    <w:qFormat/>
    <w:rsid w:val="006E7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7D59"/>
    <w:rPr>
      <w:i/>
      <w:iCs/>
      <w:color w:val="0F4761" w:themeColor="accent1" w:themeShade="BF"/>
    </w:rPr>
  </w:style>
  <w:style w:type="character" w:styleId="Intensieveverwijzing">
    <w:name w:val="Intense Reference"/>
    <w:basedOn w:val="Standaardalinea-lettertype"/>
    <w:uiPriority w:val="32"/>
    <w:qFormat/>
    <w:rsid w:val="006E7D59"/>
    <w:rPr>
      <w:b/>
      <w:bCs/>
      <w:smallCaps/>
      <w:color w:val="0F4761" w:themeColor="accent1" w:themeShade="BF"/>
      <w:spacing w:val="5"/>
    </w:rPr>
  </w:style>
  <w:style w:type="character" w:styleId="Hyperlink">
    <w:name w:val="Hyperlink"/>
    <w:basedOn w:val="Standaardalinea-lettertype"/>
    <w:uiPriority w:val="99"/>
    <w:unhideWhenUsed/>
    <w:rsid w:val="006E7D59"/>
    <w:rPr>
      <w:color w:val="467886" w:themeColor="hyperlink"/>
      <w:u w:val="single"/>
    </w:rPr>
  </w:style>
  <w:style w:type="character" w:styleId="Onopgelostemelding">
    <w:name w:val="Unresolved Mention"/>
    <w:basedOn w:val="Standaardalinea-lettertype"/>
    <w:uiPriority w:val="99"/>
    <w:semiHidden/>
    <w:unhideWhenUsed/>
    <w:rsid w:val="006E7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88046">
      <w:bodyDiv w:val="1"/>
      <w:marLeft w:val="0"/>
      <w:marRight w:val="0"/>
      <w:marTop w:val="0"/>
      <w:marBottom w:val="0"/>
      <w:divBdr>
        <w:top w:val="none" w:sz="0" w:space="0" w:color="auto"/>
        <w:left w:val="none" w:sz="0" w:space="0" w:color="auto"/>
        <w:bottom w:val="none" w:sz="0" w:space="0" w:color="auto"/>
        <w:right w:val="none" w:sz="0" w:space="0" w:color="auto"/>
      </w:divBdr>
    </w:div>
    <w:div w:id="13046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1.safelinks.protection.outlook.com/?url=https%3A%2F%2Fwww.denhaag.nl%2Fsportzomer&amp;data=05%7C02%7Ceva.dekoning%40denhaag.nl%7Cc3a78cd564bd4a4d419a08dd8cab0671%7C8c653938672649c5bca78e44a4bf2029%7C0%7C0%7C638821388352763558%7CUnknown%7CTWFpbGZsb3d8eyJFbXB0eU1hcGkiOnRydWUsIlYiOiIwLjAuMDAwMCIsIlAiOiJXaW4zMiIsIkFOIjoiTWFpbCIsIldUIjoyfQ%3D%3D%7C0%7C%7C%7C&amp;sdata=e3ZotccDnoRiKLgZLsNPbuy0rRt94blZ9OZ3bFr%2F5R0%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1620</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van Adrichem</dc:creator>
  <cp:keywords/>
  <dc:description/>
  <cp:lastModifiedBy>Nathan van Adrichem</cp:lastModifiedBy>
  <cp:revision>1</cp:revision>
  <dcterms:created xsi:type="dcterms:W3CDTF">2025-06-20T09:03:00Z</dcterms:created>
  <dcterms:modified xsi:type="dcterms:W3CDTF">2025-06-20T09:04:00Z</dcterms:modified>
</cp:coreProperties>
</file>